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B8" w:rsidRPr="00BB3A20" w:rsidRDefault="00CF05B8">
      <w:pPr>
        <w:pStyle w:val="a5"/>
        <w:rPr>
          <w:sz w:val="10"/>
          <w:szCs w:val="10"/>
        </w:rPr>
      </w:pPr>
    </w:p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B542D9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4E558C">
        <w:tc>
          <w:tcPr>
            <w:tcW w:w="284" w:type="dxa"/>
          </w:tcPr>
          <w:p w:rsidR="00BB3A20" w:rsidRPr="007179D0" w:rsidRDefault="00BB3A20" w:rsidP="004E558C">
            <w:pPr>
              <w:ind w:left="-247"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4E558C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4E558C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4E558C">
        <w:tc>
          <w:tcPr>
            <w:tcW w:w="4962" w:type="dxa"/>
            <w:gridSpan w:val="3"/>
          </w:tcPr>
          <w:p w:rsidR="00BB3A20" w:rsidRPr="007179D0" w:rsidRDefault="000455AF" w:rsidP="004E558C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4E558C" w:rsidRPr="004E558C">
                  <w:rPr>
                    <w:rStyle w:val="Datenum"/>
                    <w:b/>
                    <w:sz w:val="28"/>
                    <w:szCs w:val="28"/>
                  </w:rPr>
                  <w:t xml:space="preserve">О внесении изменений в постановление администрации города Нижнего Новгорода от 29.12.2022 № 7216 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4E558C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4E558C">
      <w:pPr>
        <w:ind w:firstLine="567"/>
        <w:rPr>
          <w:sz w:val="28"/>
          <w:szCs w:val="28"/>
        </w:rPr>
      </w:pPr>
    </w:p>
    <w:p w:rsidR="004E558C" w:rsidRPr="00E32830" w:rsidRDefault="00A61875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2830">
        <w:rPr>
          <w:color w:val="000000" w:themeColor="text1"/>
          <w:sz w:val="28"/>
          <w:szCs w:val="28"/>
        </w:rPr>
        <w:tab/>
      </w:r>
      <w:r w:rsidR="004E558C" w:rsidRPr="00E32830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статьей 52 Устава города Нижнего Новгорода, решением городской Думы города Нижнего Новгорода от </w:t>
      </w:r>
      <w:r w:rsidR="00A75159" w:rsidRPr="00E32830">
        <w:rPr>
          <w:color w:val="000000" w:themeColor="text1"/>
          <w:sz w:val="28"/>
          <w:szCs w:val="28"/>
        </w:rPr>
        <w:t>26</w:t>
      </w:r>
      <w:r w:rsidR="004E558C" w:rsidRPr="00E32830">
        <w:rPr>
          <w:color w:val="000000" w:themeColor="text1"/>
          <w:sz w:val="28"/>
          <w:szCs w:val="28"/>
        </w:rPr>
        <w:t>.0</w:t>
      </w:r>
      <w:r w:rsidR="00A75159" w:rsidRPr="00E32830">
        <w:rPr>
          <w:color w:val="000000" w:themeColor="text1"/>
          <w:sz w:val="28"/>
          <w:szCs w:val="28"/>
        </w:rPr>
        <w:t>6</w:t>
      </w:r>
      <w:r w:rsidR="004E558C" w:rsidRPr="00E32830">
        <w:rPr>
          <w:color w:val="000000" w:themeColor="text1"/>
          <w:sz w:val="28"/>
          <w:szCs w:val="28"/>
        </w:rPr>
        <w:t>.2024 №</w:t>
      </w:r>
      <w:r w:rsidRPr="00E32830">
        <w:rPr>
          <w:color w:val="000000" w:themeColor="text1"/>
          <w:sz w:val="28"/>
          <w:szCs w:val="28"/>
        </w:rPr>
        <w:t xml:space="preserve"> </w:t>
      </w:r>
      <w:r w:rsidR="00A75159" w:rsidRPr="00E32830">
        <w:rPr>
          <w:color w:val="000000" w:themeColor="text1"/>
          <w:sz w:val="28"/>
          <w:szCs w:val="28"/>
        </w:rPr>
        <w:t>112</w:t>
      </w:r>
      <w:r w:rsidR="004E558C" w:rsidRPr="00E32830">
        <w:rPr>
          <w:color w:val="000000" w:themeColor="text1"/>
          <w:sz w:val="28"/>
          <w:szCs w:val="28"/>
        </w:rPr>
        <w:t xml:space="preserve"> «О внесении изменений в решение городской Думы города Нижнего Новгорода от 13.12.2023 № 273 «О бюджете города Нижнего Новгорода на 2024 год и на плановый период 2025-2026 годов», </w:t>
      </w:r>
      <w:r w:rsidR="00A75159" w:rsidRPr="00E32830">
        <w:rPr>
          <w:color w:val="000000" w:themeColor="text1"/>
          <w:sz w:val="28"/>
          <w:szCs w:val="28"/>
        </w:rPr>
        <w:t>постановлением администрации города Нижнего Новгорода от 03.06.2020 «О структуре администрации города Нижнего Новгорода», постановлением администрации города Нижнего Новгорода от 09.02.2024 №839 «</w:t>
      </w:r>
      <w:r w:rsidR="00A75159" w:rsidRPr="00E32830">
        <w:rPr>
          <w:bCs/>
          <w:color w:val="000000" w:themeColor="text1"/>
          <w:sz w:val="28"/>
          <w:szCs w:val="28"/>
          <w:shd w:val="clear" w:color="auto" w:fill="FFFFFF"/>
        </w:rPr>
        <w:t>О создании департамента экономического развития и инвестиций администрации города Нижнего Новгорода и утверждении Положения о данном департаменте»,</w:t>
      </w:r>
      <w:r w:rsidR="00A75159" w:rsidRPr="00E32830">
        <w:rPr>
          <w:color w:val="000000" w:themeColor="text1"/>
          <w:sz w:val="28"/>
          <w:szCs w:val="28"/>
        </w:rPr>
        <w:t xml:space="preserve"> </w:t>
      </w:r>
      <w:r w:rsidR="004E558C" w:rsidRPr="00E32830">
        <w:rPr>
          <w:color w:val="000000" w:themeColor="text1"/>
          <w:sz w:val="28"/>
          <w:szCs w:val="28"/>
        </w:rPr>
        <w:t>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</w:p>
    <w:p w:rsidR="00D75A13" w:rsidRPr="00E32830" w:rsidRDefault="004B40BA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2830">
        <w:rPr>
          <w:color w:val="000000" w:themeColor="text1"/>
          <w:sz w:val="28"/>
          <w:szCs w:val="28"/>
        </w:rPr>
        <w:t>1. Внести в муниципальную программу «Развитие малого и среднего</w:t>
      </w:r>
      <w:r w:rsidR="00F664A6" w:rsidRPr="00E32830">
        <w:rPr>
          <w:color w:val="000000" w:themeColor="text1"/>
          <w:sz w:val="28"/>
          <w:szCs w:val="28"/>
        </w:rPr>
        <w:t xml:space="preserve"> </w:t>
      </w:r>
      <w:r w:rsidRPr="00E32830">
        <w:rPr>
          <w:color w:val="000000" w:themeColor="text1"/>
          <w:sz w:val="28"/>
          <w:szCs w:val="28"/>
        </w:rPr>
        <w:t>предпринимательства в городе Нижнем Новгороде» на 2023-2028 годы (далее -</w:t>
      </w:r>
      <w:r w:rsidR="00F664A6" w:rsidRPr="00E32830">
        <w:rPr>
          <w:color w:val="000000" w:themeColor="text1"/>
          <w:sz w:val="28"/>
          <w:szCs w:val="28"/>
        </w:rPr>
        <w:t xml:space="preserve"> </w:t>
      </w:r>
      <w:r w:rsidRPr="00E32830">
        <w:rPr>
          <w:color w:val="000000" w:themeColor="text1"/>
          <w:sz w:val="28"/>
          <w:szCs w:val="28"/>
        </w:rPr>
        <w:lastRenderedPageBreak/>
        <w:t>Программа), утвержденную постановлением администрации города Нижнего</w:t>
      </w:r>
      <w:r w:rsidR="00F664A6" w:rsidRPr="00E32830">
        <w:rPr>
          <w:color w:val="000000" w:themeColor="text1"/>
          <w:sz w:val="28"/>
          <w:szCs w:val="28"/>
        </w:rPr>
        <w:t xml:space="preserve"> </w:t>
      </w:r>
      <w:r w:rsidRPr="00E32830">
        <w:rPr>
          <w:color w:val="000000" w:themeColor="text1"/>
          <w:sz w:val="28"/>
          <w:szCs w:val="28"/>
        </w:rPr>
        <w:t>Новгорода от 29.12.2022 № 7216, следующие изменения:</w:t>
      </w:r>
      <w:r w:rsidR="00F664A6" w:rsidRPr="00E32830">
        <w:rPr>
          <w:color w:val="000000" w:themeColor="text1"/>
          <w:sz w:val="28"/>
          <w:szCs w:val="28"/>
        </w:rPr>
        <w:t xml:space="preserve"> </w:t>
      </w:r>
    </w:p>
    <w:p w:rsidR="00F664A6" w:rsidRPr="00E32830" w:rsidRDefault="00D75A13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2830">
        <w:rPr>
          <w:color w:val="000000" w:themeColor="text1"/>
          <w:sz w:val="28"/>
          <w:szCs w:val="28"/>
        </w:rPr>
        <w:t>1.1. В строке «Соисполнитель Программы» слова «</w:t>
      </w:r>
      <w:r w:rsidRPr="00E32830">
        <w:rPr>
          <w:color w:val="000000" w:themeColor="text1"/>
          <w:sz w:val="28"/>
          <w:szCs w:val="28"/>
          <w:shd w:val="clear" w:color="auto" w:fill="FFFFFF"/>
        </w:rPr>
        <w:t>Департамент экономического развития администрации города Нижнего Новгорода</w:t>
      </w:r>
      <w:r w:rsidRPr="00E32830">
        <w:rPr>
          <w:color w:val="000000" w:themeColor="text1"/>
          <w:sz w:val="28"/>
          <w:szCs w:val="28"/>
        </w:rPr>
        <w:t>» заменить словами «</w:t>
      </w:r>
      <w:r w:rsidRPr="00E32830">
        <w:rPr>
          <w:color w:val="000000" w:themeColor="text1"/>
          <w:sz w:val="28"/>
          <w:szCs w:val="28"/>
          <w:shd w:val="clear" w:color="auto" w:fill="FFFFFF"/>
        </w:rPr>
        <w:t>Департамент экономического развития и инвестиций администрации города Нижнего Новгорода</w:t>
      </w:r>
      <w:r w:rsidRPr="00E32830">
        <w:rPr>
          <w:color w:val="000000" w:themeColor="text1"/>
          <w:sz w:val="28"/>
          <w:szCs w:val="28"/>
        </w:rPr>
        <w:t>»</w:t>
      </w:r>
      <w:r w:rsidR="00A61875" w:rsidRPr="00E32830">
        <w:rPr>
          <w:color w:val="000000" w:themeColor="text1"/>
          <w:sz w:val="28"/>
          <w:szCs w:val="28"/>
        </w:rPr>
        <w:tab/>
      </w:r>
      <w:r w:rsidR="00A75159" w:rsidRPr="00E32830">
        <w:rPr>
          <w:color w:val="000000" w:themeColor="text1"/>
          <w:sz w:val="28"/>
          <w:szCs w:val="28"/>
        </w:rPr>
        <w:t>.</w:t>
      </w:r>
    </w:p>
    <w:p w:rsidR="00A75159" w:rsidRPr="00E32830" w:rsidRDefault="00A75159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2830">
        <w:rPr>
          <w:color w:val="000000" w:themeColor="text1"/>
          <w:sz w:val="28"/>
          <w:szCs w:val="28"/>
        </w:rPr>
        <w:t xml:space="preserve">1.2. В </w:t>
      </w:r>
      <w:r w:rsidRPr="00E32830">
        <w:rPr>
          <w:color w:val="000000" w:themeColor="text1"/>
          <w:sz w:val="28"/>
          <w:szCs w:val="28"/>
          <w:lang w:eastAsia="en-US"/>
        </w:rPr>
        <w:t>условных обозначениях, используемых в Программе, слова «</w:t>
      </w:r>
      <w:r w:rsidR="00E32830" w:rsidRPr="00E32830">
        <w:rPr>
          <w:color w:val="000000" w:themeColor="text1"/>
          <w:sz w:val="28"/>
          <w:szCs w:val="28"/>
          <w:shd w:val="clear" w:color="auto" w:fill="FFFFFF"/>
        </w:rPr>
        <w:t>ДЭР - департамент экономического развития администрации города Нижнего Новгорода</w:t>
      </w:r>
      <w:r w:rsidRPr="00E32830">
        <w:rPr>
          <w:color w:val="000000" w:themeColor="text1"/>
          <w:sz w:val="28"/>
          <w:szCs w:val="28"/>
        </w:rPr>
        <w:t>» заменить словами «</w:t>
      </w:r>
      <w:proofErr w:type="spellStart"/>
      <w:r w:rsidRPr="00E32830">
        <w:rPr>
          <w:color w:val="000000" w:themeColor="text1"/>
          <w:sz w:val="28"/>
          <w:szCs w:val="28"/>
        </w:rPr>
        <w:t>Д</w:t>
      </w:r>
      <w:r w:rsidR="00E32830" w:rsidRPr="00E32830">
        <w:rPr>
          <w:color w:val="000000" w:themeColor="text1"/>
          <w:sz w:val="28"/>
          <w:szCs w:val="28"/>
        </w:rPr>
        <w:t>ЭРиИ</w:t>
      </w:r>
      <w:proofErr w:type="spellEnd"/>
      <w:r w:rsidRPr="00E32830">
        <w:rPr>
          <w:color w:val="000000" w:themeColor="text1"/>
          <w:sz w:val="28"/>
          <w:szCs w:val="28"/>
        </w:rPr>
        <w:t xml:space="preserve"> - </w:t>
      </w:r>
      <w:r w:rsidR="00E32830" w:rsidRPr="00E32830">
        <w:rPr>
          <w:color w:val="000000" w:themeColor="text1"/>
          <w:sz w:val="28"/>
          <w:szCs w:val="28"/>
          <w:shd w:val="clear" w:color="auto" w:fill="FFFFFF"/>
        </w:rPr>
        <w:t>департамент экономического развития и инвестиций администрации города Нижнего Новгорода</w:t>
      </w:r>
      <w:r w:rsidRPr="00E32830">
        <w:rPr>
          <w:color w:val="000000" w:themeColor="text1"/>
          <w:sz w:val="28"/>
          <w:szCs w:val="28"/>
        </w:rPr>
        <w:t>»</w:t>
      </w:r>
      <w:r w:rsidR="00E32830" w:rsidRPr="00E32830">
        <w:rPr>
          <w:color w:val="000000" w:themeColor="text1"/>
          <w:sz w:val="28"/>
          <w:szCs w:val="28"/>
        </w:rPr>
        <w:t>.</w:t>
      </w:r>
    </w:p>
    <w:p w:rsidR="00E32830" w:rsidRPr="00E32830" w:rsidRDefault="00E32830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2830">
        <w:rPr>
          <w:color w:val="000000" w:themeColor="text1"/>
          <w:sz w:val="28"/>
          <w:szCs w:val="28"/>
        </w:rPr>
        <w:t>1.3. По тексту Программы буквы «ДЭР» заменить буквами «</w:t>
      </w:r>
      <w:proofErr w:type="spellStart"/>
      <w:r w:rsidRPr="00E32830">
        <w:rPr>
          <w:color w:val="000000" w:themeColor="text1"/>
          <w:sz w:val="28"/>
          <w:szCs w:val="28"/>
        </w:rPr>
        <w:t>ДЭРиИ</w:t>
      </w:r>
      <w:proofErr w:type="spellEnd"/>
      <w:r w:rsidRPr="00E32830">
        <w:rPr>
          <w:color w:val="000000" w:themeColor="text1"/>
          <w:sz w:val="28"/>
          <w:szCs w:val="28"/>
        </w:rPr>
        <w:t>».</w:t>
      </w:r>
    </w:p>
    <w:p w:rsidR="00A61875" w:rsidRPr="00E32830" w:rsidRDefault="004B40BA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2830">
        <w:rPr>
          <w:color w:val="000000" w:themeColor="text1"/>
          <w:sz w:val="28"/>
          <w:szCs w:val="28"/>
        </w:rPr>
        <w:t>1.</w:t>
      </w:r>
      <w:r w:rsidR="00E32830">
        <w:rPr>
          <w:color w:val="000000" w:themeColor="text1"/>
          <w:sz w:val="28"/>
          <w:szCs w:val="28"/>
        </w:rPr>
        <w:t>4</w:t>
      </w:r>
      <w:r w:rsidRPr="00E32830">
        <w:rPr>
          <w:color w:val="000000" w:themeColor="text1"/>
          <w:sz w:val="28"/>
          <w:szCs w:val="28"/>
        </w:rPr>
        <w:t>. Таблицу «Паспорт Программы» раздела 1 изложить в новой редакции</w:t>
      </w:r>
      <w:r w:rsidR="00F664A6" w:rsidRPr="00E32830">
        <w:rPr>
          <w:color w:val="000000" w:themeColor="text1"/>
          <w:sz w:val="28"/>
          <w:szCs w:val="28"/>
        </w:rPr>
        <w:t xml:space="preserve"> </w:t>
      </w:r>
      <w:r w:rsidRPr="00E32830">
        <w:rPr>
          <w:color w:val="000000" w:themeColor="text1"/>
          <w:sz w:val="28"/>
          <w:szCs w:val="28"/>
        </w:rPr>
        <w:t>согласно приложению № 1 к настоящему постановлению.</w:t>
      </w:r>
    </w:p>
    <w:p w:rsidR="00DA12DD" w:rsidRPr="00DA12DD" w:rsidRDefault="00DA12DD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2830">
        <w:rPr>
          <w:color w:val="000000" w:themeColor="text1"/>
          <w:sz w:val="28"/>
          <w:szCs w:val="28"/>
        </w:rPr>
        <w:t>1.</w:t>
      </w:r>
      <w:r w:rsidR="00E32830">
        <w:rPr>
          <w:color w:val="000000" w:themeColor="text1"/>
          <w:sz w:val="28"/>
          <w:szCs w:val="28"/>
        </w:rPr>
        <w:t>5</w:t>
      </w:r>
      <w:r w:rsidRPr="00E32830">
        <w:rPr>
          <w:color w:val="000000" w:themeColor="text1"/>
          <w:sz w:val="28"/>
          <w:szCs w:val="28"/>
        </w:rPr>
        <w:t xml:space="preserve">. Слова </w:t>
      </w:r>
      <w:r w:rsidR="000B52F3" w:rsidRPr="00E32830">
        <w:rPr>
          <w:color w:val="000000" w:themeColor="text1"/>
          <w:sz w:val="28"/>
          <w:szCs w:val="28"/>
        </w:rPr>
        <w:t>подраздела</w:t>
      </w:r>
      <w:r w:rsidRPr="00E32830">
        <w:rPr>
          <w:color w:val="000000" w:themeColor="text1"/>
          <w:sz w:val="28"/>
          <w:szCs w:val="28"/>
        </w:rPr>
        <w:t xml:space="preserve"> 2.2 </w:t>
      </w:r>
      <w:r w:rsidR="000B52F3" w:rsidRPr="00E32830">
        <w:rPr>
          <w:color w:val="000000" w:themeColor="text1"/>
          <w:sz w:val="28"/>
          <w:szCs w:val="28"/>
        </w:rPr>
        <w:t xml:space="preserve">раздела 2 </w:t>
      </w:r>
      <w:r w:rsidRPr="00E32830">
        <w:rPr>
          <w:color w:val="000000" w:themeColor="text1"/>
          <w:sz w:val="28"/>
          <w:szCs w:val="28"/>
        </w:rPr>
        <w:t>«</w:t>
      </w:r>
      <w:r w:rsidRPr="00E32830">
        <w:rPr>
          <w:color w:val="000000" w:themeColor="text1"/>
          <w:sz w:val="28"/>
          <w:szCs w:val="28"/>
          <w:shd w:val="clear" w:color="auto" w:fill="FFFFFF"/>
        </w:rPr>
        <w:t xml:space="preserve">Целью Программы является обеспечение условий для развития малого и среднего предпринимательства в качестве одного из источников формирования местного бюджета, создания </w:t>
      </w:r>
      <w:r w:rsidRPr="00DA12DD">
        <w:rPr>
          <w:color w:val="000000" w:themeColor="text1"/>
          <w:sz w:val="28"/>
          <w:szCs w:val="28"/>
          <w:shd w:val="clear" w:color="auto" w:fill="FFFFFF"/>
        </w:rPr>
        <w:t>новых рабочих мест.» заменить словами «Целью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на территории города Нижнего Новгорода.»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664A6" w:rsidRPr="00DA12DD" w:rsidRDefault="004B40BA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12DD">
        <w:rPr>
          <w:color w:val="000000" w:themeColor="text1"/>
          <w:sz w:val="28"/>
          <w:szCs w:val="28"/>
        </w:rPr>
        <w:t>1.</w:t>
      </w:r>
      <w:r w:rsidR="00E32830">
        <w:rPr>
          <w:color w:val="000000" w:themeColor="text1"/>
          <w:sz w:val="28"/>
          <w:szCs w:val="28"/>
        </w:rPr>
        <w:t>6</w:t>
      </w:r>
      <w:r w:rsidRPr="00DA12DD">
        <w:rPr>
          <w:color w:val="000000" w:themeColor="text1"/>
          <w:sz w:val="28"/>
          <w:szCs w:val="28"/>
        </w:rPr>
        <w:t>. Таблицу 4 «Ресурсное обеспечение реализации муниципальной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Pr="00DA12DD">
        <w:rPr>
          <w:color w:val="000000" w:themeColor="text1"/>
          <w:sz w:val="28"/>
          <w:szCs w:val="28"/>
        </w:rPr>
        <w:t>программы за счет средств бюджета города Нижнего Новгорода» изложить в новой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Pr="00DA12DD">
        <w:rPr>
          <w:color w:val="000000" w:themeColor="text1"/>
          <w:sz w:val="28"/>
          <w:szCs w:val="28"/>
        </w:rPr>
        <w:t>редакции согласно приложению № 2 к настоящему постановлению.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</w:p>
    <w:p w:rsidR="00F664A6" w:rsidRPr="00DA12DD" w:rsidRDefault="00A61875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12DD">
        <w:rPr>
          <w:color w:val="000000" w:themeColor="text1"/>
          <w:sz w:val="28"/>
          <w:szCs w:val="28"/>
        </w:rPr>
        <w:tab/>
      </w:r>
      <w:r w:rsidR="004B40BA" w:rsidRPr="00DA12DD">
        <w:rPr>
          <w:color w:val="000000" w:themeColor="text1"/>
          <w:sz w:val="28"/>
          <w:szCs w:val="28"/>
        </w:rPr>
        <w:t>1.</w:t>
      </w:r>
      <w:r w:rsidR="00E32830">
        <w:rPr>
          <w:color w:val="000000" w:themeColor="text1"/>
          <w:sz w:val="28"/>
          <w:szCs w:val="28"/>
        </w:rPr>
        <w:t>7</w:t>
      </w:r>
      <w:r w:rsidR="004B40BA" w:rsidRPr="00DA12DD">
        <w:rPr>
          <w:color w:val="000000" w:themeColor="text1"/>
          <w:sz w:val="28"/>
          <w:szCs w:val="28"/>
        </w:rPr>
        <w:t xml:space="preserve">. Таблицу </w:t>
      </w:r>
      <w:r w:rsidR="00D14F75" w:rsidRPr="00DA12DD">
        <w:rPr>
          <w:color w:val="000000" w:themeColor="text1"/>
          <w:sz w:val="28"/>
          <w:szCs w:val="28"/>
        </w:rPr>
        <w:t>6</w:t>
      </w:r>
      <w:r w:rsidR="004B40BA" w:rsidRPr="00DA12DD">
        <w:rPr>
          <w:color w:val="000000" w:themeColor="text1"/>
          <w:sz w:val="28"/>
          <w:szCs w:val="28"/>
        </w:rPr>
        <w:t xml:space="preserve"> «План реализации муниципальной программы «Развитие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="004B40BA" w:rsidRPr="00DA12DD">
        <w:rPr>
          <w:color w:val="000000" w:themeColor="text1"/>
          <w:sz w:val="28"/>
          <w:szCs w:val="28"/>
        </w:rPr>
        <w:t>малого и среднего предпринимательства в городе Нижнем Новгороде» на 2023 -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="004B40BA" w:rsidRPr="00DA12DD">
        <w:rPr>
          <w:color w:val="000000" w:themeColor="text1"/>
          <w:sz w:val="28"/>
          <w:szCs w:val="28"/>
        </w:rPr>
        <w:t>2028 годы на 202</w:t>
      </w:r>
      <w:r w:rsidR="00F664A6" w:rsidRPr="00DA12DD">
        <w:rPr>
          <w:color w:val="000000" w:themeColor="text1"/>
          <w:sz w:val="28"/>
          <w:szCs w:val="28"/>
        </w:rPr>
        <w:t>4</w:t>
      </w:r>
      <w:r w:rsidR="004B40BA" w:rsidRPr="00DA12DD">
        <w:rPr>
          <w:color w:val="000000" w:themeColor="text1"/>
          <w:sz w:val="28"/>
          <w:szCs w:val="28"/>
        </w:rPr>
        <w:t xml:space="preserve"> год» изложить в новой редакции согласно приложению № 3 к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="004B40BA" w:rsidRPr="00DA12DD">
        <w:rPr>
          <w:color w:val="000000" w:themeColor="text1"/>
          <w:sz w:val="28"/>
          <w:szCs w:val="28"/>
        </w:rPr>
        <w:t>настоящему постановлению.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</w:p>
    <w:p w:rsidR="00F664A6" w:rsidRPr="00DA12DD" w:rsidRDefault="00A61875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12DD">
        <w:rPr>
          <w:color w:val="000000" w:themeColor="text1"/>
          <w:sz w:val="28"/>
          <w:szCs w:val="28"/>
        </w:rPr>
        <w:tab/>
      </w:r>
      <w:r w:rsidR="004B40BA" w:rsidRPr="00DA12DD">
        <w:rPr>
          <w:color w:val="000000" w:themeColor="text1"/>
          <w:sz w:val="28"/>
          <w:szCs w:val="28"/>
        </w:rPr>
        <w:t>2. Управлению информационной политики администрации города Нижнего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="004B40BA" w:rsidRPr="00DA12DD">
        <w:rPr>
          <w:color w:val="000000" w:themeColor="text1"/>
          <w:sz w:val="28"/>
          <w:szCs w:val="28"/>
        </w:rPr>
        <w:t>Новгорода обеспечить опубликование настоящего постановления в официальном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="004B40BA" w:rsidRPr="00DA12DD">
        <w:rPr>
          <w:color w:val="000000" w:themeColor="text1"/>
          <w:sz w:val="28"/>
          <w:szCs w:val="28"/>
        </w:rPr>
        <w:lastRenderedPageBreak/>
        <w:t>печатном средстве массовой информации – газете «День города. Нижний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="004B40BA" w:rsidRPr="00DA12DD">
        <w:rPr>
          <w:color w:val="000000" w:themeColor="text1"/>
          <w:sz w:val="28"/>
          <w:szCs w:val="28"/>
        </w:rPr>
        <w:t>Новгород».</w:t>
      </w:r>
    </w:p>
    <w:p w:rsidR="00F664A6" w:rsidRPr="00DA12DD" w:rsidRDefault="00A61875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12DD">
        <w:rPr>
          <w:color w:val="000000" w:themeColor="text1"/>
          <w:sz w:val="28"/>
          <w:szCs w:val="28"/>
        </w:rPr>
        <w:tab/>
      </w:r>
      <w:r w:rsidR="004B40BA" w:rsidRPr="00DA12DD">
        <w:rPr>
          <w:color w:val="000000" w:themeColor="text1"/>
          <w:sz w:val="28"/>
          <w:szCs w:val="28"/>
        </w:rPr>
        <w:t>3. Юридическому департаменту администрации города Нижнего Новгорода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="004B40BA" w:rsidRPr="00DA12DD">
        <w:rPr>
          <w:color w:val="000000" w:themeColor="text1"/>
          <w:sz w:val="28"/>
          <w:szCs w:val="28"/>
        </w:rPr>
        <w:t>(</w:t>
      </w:r>
      <w:proofErr w:type="spellStart"/>
      <w:r w:rsidR="004B40BA" w:rsidRPr="00DA12DD">
        <w:rPr>
          <w:color w:val="000000" w:themeColor="text1"/>
          <w:sz w:val="28"/>
          <w:szCs w:val="28"/>
        </w:rPr>
        <w:t>Витушкина</w:t>
      </w:r>
      <w:proofErr w:type="spellEnd"/>
      <w:r w:rsidR="004B40BA" w:rsidRPr="00DA12DD">
        <w:rPr>
          <w:color w:val="000000" w:themeColor="text1"/>
          <w:sz w:val="28"/>
          <w:szCs w:val="28"/>
        </w:rPr>
        <w:t xml:space="preserve"> Т.А.) обеспечить размещение настоящего постановления на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="004B40BA" w:rsidRPr="00DA12DD">
        <w:rPr>
          <w:color w:val="000000" w:themeColor="text1"/>
          <w:sz w:val="28"/>
          <w:szCs w:val="28"/>
        </w:rPr>
        <w:t xml:space="preserve">официальном сайте администрации города Нижнего Новгорода в </w:t>
      </w:r>
      <w:proofErr w:type="spellStart"/>
      <w:r w:rsidR="004B40BA" w:rsidRPr="00DA12DD">
        <w:rPr>
          <w:color w:val="000000" w:themeColor="text1"/>
          <w:sz w:val="28"/>
          <w:szCs w:val="28"/>
        </w:rPr>
        <w:t>информационнотелекоммуникационной</w:t>
      </w:r>
      <w:proofErr w:type="spellEnd"/>
      <w:r w:rsidR="004B40BA" w:rsidRPr="00DA12DD">
        <w:rPr>
          <w:color w:val="000000" w:themeColor="text1"/>
          <w:sz w:val="28"/>
          <w:szCs w:val="28"/>
        </w:rPr>
        <w:t xml:space="preserve"> сети «Интернет».</w:t>
      </w:r>
    </w:p>
    <w:p w:rsidR="004E558C" w:rsidRPr="00DA12DD" w:rsidRDefault="00A61875" w:rsidP="00A618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12DD">
        <w:rPr>
          <w:color w:val="000000" w:themeColor="text1"/>
          <w:sz w:val="28"/>
          <w:szCs w:val="28"/>
        </w:rPr>
        <w:tab/>
      </w:r>
      <w:r w:rsidR="004B40BA" w:rsidRPr="00DA12DD">
        <w:rPr>
          <w:color w:val="000000" w:themeColor="text1"/>
          <w:sz w:val="28"/>
          <w:szCs w:val="28"/>
        </w:rPr>
        <w:t>4. Контроль за исполнением постановления возложить на исполняющего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="004B40BA" w:rsidRPr="00DA12DD">
        <w:rPr>
          <w:color w:val="000000" w:themeColor="text1"/>
          <w:sz w:val="28"/>
          <w:szCs w:val="28"/>
        </w:rPr>
        <w:t>обязанности первого заместителя главы администрации города Нижнего</w:t>
      </w:r>
      <w:r w:rsidR="00F664A6" w:rsidRPr="00DA12DD">
        <w:rPr>
          <w:color w:val="000000" w:themeColor="text1"/>
          <w:sz w:val="28"/>
          <w:szCs w:val="28"/>
        </w:rPr>
        <w:t xml:space="preserve"> </w:t>
      </w:r>
      <w:r w:rsidR="004B40BA" w:rsidRPr="00DA12DD">
        <w:rPr>
          <w:color w:val="000000" w:themeColor="text1"/>
          <w:sz w:val="28"/>
          <w:szCs w:val="28"/>
        </w:rPr>
        <w:t>Новгорода Егорова С.А.</w:t>
      </w:r>
    </w:p>
    <w:p w:rsidR="004E558C" w:rsidRDefault="004E558C" w:rsidP="004E558C">
      <w:pPr>
        <w:pStyle w:val="af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F664A6" w:rsidRPr="004E558C" w:rsidRDefault="00F664A6" w:rsidP="004E558C">
      <w:pPr>
        <w:pStyle w:val="af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4E558C" w:rsidRPr="004E558C" w:rsidRDefault="004E558C" w:rsidP="004E558C">
      <w:pPr>
        <w:pStyle w:val="af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4E558C" w:rsidRPr="004E558C" w:rsidRDefault="004E558C" w:rsidP="004E558C">
      <w:pPr>
        <w:tabs>
          <w:tab w:val="left" w:pos="851"/>
          <w:tab w:val="left" w:pos="1276"/>
        </w:tabs>
        <w:suppressAutoHyphens/>
        <w:rPr>
          <w:bCs/>
          <w:sz w:val="28"/>
          <w:szCs w:val="28"/>
        </w:rPr>
      </w:pPr>
      <w:r w:rsidRPr="004E558C">
        <w:rPr>
          <w:bCs/>
          <w:sz w:val="28"/>
          <w:szCs w:val="28"/>
        </w:rPr>
        <w:t xml:space="preserve">Глава города                                                                                             </w:t>
      </w:r>
      <w:proofErr w:type="spellStart"/>
      <w:r w:rsidRPr="004E558C">
        <w:rPr>
          <w:bCs/>
          <w:sz w:val="28"/>
          <w:szCs w:val="28"/>
        </w:rPr>
        <w:t>Ю.В.Шалабаев</w:t>
      </w:r>
      <w:proofErr w:type="spellEnd"/>
    </w:p>
    <w:p w:rsidR="004E558C" w:rsidRPr="004E558C" w:rsidRDefault="004E558C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E558C" w:rsidRPr="004E558C" w:rsidRDefault="004E558C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E558C" w:rsidRPr="004E558C" w:rsidRDefault="004E558C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908FE" w:rsidRDefault="004908FE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38AF" w:rsidRDefault="007138AF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908FE" w:rsidRDefault="004908FE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E558C" w:rsidRPr="004E558C" w:rsidRDefault="004E558C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E558C" w:rsidRPr="004E558C" w:rsidRDefault="00DA12DD" w:rsidP="004E558C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Н.В.Федичева</w:t>
      </w:r>
      <w:proofErr w:type="spellEnd"/>
    </w:p>
    <w:p w:rsidR="004E558C" w:rsidRPr="004E558C" w:rsidRDefault="004E558C" w:rsidP="004E558C">
      <w:pPr>
        <w:rPr>
          <w:sz w:val="28"/>
          <w:szCs w:val="28"/>
        </w:rPr>
      </w:pPr>
      <w:r w:rsidRPr="004E558C">
        <w:rPr>
          <w:sz w:val="28"/>
          <w:szCs w:val="28"/>
        </w:rPr>
        <w:t>43</w:t>
      </w:r>
      <w:r w:rsidR="004908FE">
        <w:rPr>
          <w:sz w:val="28"/>
          <w:szCs w:val="28"/>
        </w:rPr>
        <w:t>5</w:t>
      </w:r>
      <w:r w:rsidRPr="004E558C">
        <w:rPr>
          <w:sz w:val="28"/>
          <w:szCs w:val="28"/>
        </w:rPr>
        <w:t xml:space="preserve"> </w:t>
      </w:r>
      <w:r w:rsidR="004908FE">
        <w:rPr>
          <w:sz w:val="28"/>
          <w:szCs w:val="28"/>
        </w:rPr>
        <w:t>58</w:t>
      </w:r>
      <w:r w:rsidRPr="004E558C">
        <w:rPr>
          <w:sz w:val="28"/>
          <w:szCs w:val="28"/>
        </w:rPr>
        <w:t xml:space="preserve"> </w:t>
      </w:r>
      <w:r w:rsidR="004908FE">
        <w:rPr>
          <w:sz w:val="28"/>
          <w:szCs w:val="28"/>
        </w:rPr>
        <w:t>42</w:t>
      </w:r>
      <w:r w:rsidR="00DA12DD">
        <w:rPr>
          <w:sz w:val="28"/>
          <w:szCs w:val="28"/>
        </w:rPr>
        <w:t xml:space="preserve"> (</w:t>
      </w:r>
      <w:proofErr w:type="spellStart"/>
      <w:r w:rsidR="00DA12DD">
        <w:rPr>
          <w:sz w:val="28"/>
          <w:szCs w:val="28"/>
        </w:rPr>
        <w:t>вн</w:t>
      </w:r>
      <w:proofErr w:type="spellEnd"/>
      <w:r w:rsidR="00DA12DD">
        <w:rPr>
          <w:sz w:val="28"/>
          <w:szCs w:val="28"/>
        </w:rPr>
        <w:t>. 5053)</w:t>
      </w:r>
    </w:p>
    <w:p w:rsidR="004E558C" w:rsidRDefault="004E558C" w:rsidP="004E558C">
      <w:pPr>
        <w:rPr>
          <w:sz w:val="28"/>
          <w:szCs w:val="28"/>
        </w:rPr>
        <w:sectPr w:rsidR="004E558C" w:rsidSect="00A070F9">
          <w:headerReference w:type="default" r:id="rId8"/>
          <w:type w:val="continuous"/>
          <w:pgSz w:w="11907" w:h="16834"/>
          <w:pgMar w:top="1134" w:right="851" w:bottom="1134" w:left="1134" w:header="289" w:footer="289" w:gutter="0"/>
          <w:cols w:space="720"/>
          <w:titlePg/>
          <w:docGrid w:linePitch="272"/>
        </w:sectPr>
      </w:pPr>
    </w:p>
    <w:p w:rsidR="00A070F9" w:rsidRPr="004908FE" w:rsidRDefault="00A070F9" w:rsidP="00A070F9">
      <w:pPr>
        <w:suppressAutoHyphens/>
        <w:jc w:val="center"/>
        <w:rPr>
          <w:color w:val="808080" w:themeColor="background1" w:themeShade="80"/>
          <w:sz w:val="28"/>
          <w:szCs w:val="28"/>
        </w:rPr>
      </w:pPr>
      <w:r w:rsidRPr="004908FE">
        <w:rPr>
          <w:color w:val="808080" w:themeColor="background1" w:themeShade="80"/>
          <w:sz w:val="28"/>
          <w:szCs w:val="28"/>
        </w:rPr>
        <w:lastRenderedPageBreak/>
        <w:t>3</w:t>
      </w: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____________</w:t>
      </w: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</w:p>
    <w:p w:rsidR="00D14F75" w:rsidRDefault="00D14F75" w:rsidP="00F664A6">
      <w:pPr>
        <w:suppressAutoHyphens/>
        <w:ind w:left="10348"/>
        <w:jc w:val="center"/>
        <w:rPr>
          <w:sz w:val="28"/>
          <w:szCs w:val="28"/>
        </w:rPr>
      </w:pPr>
    </w:p>
    <w:tbl>
      <w:tblPr>
        <w:tblW w:w="14992" w:type="dxa"/>
        <w:shd w:val="clear" w:color="auto" w:fill="FFFFFF"/>
        <w:tblLook w:val="04A0" w:firstRow="1" w:lastRow="0" w:firstColumn="1" w:lastColumn="0" w:noHBand="0" w:noVBand="1"/>
      </w:tblPr>
      <w:tblGrid>
        <w:gridCol w:w="2424"/>
        <w:gridCol w:w="2039"/>
        <w:gridCol w:w="1415"/>
        <w:gridCol w:w="1521"/>
        <w:gridCol w:w="1545"/>
        <w:gridCol w:w="1690"/>
        <w:gridCol w:w="1830"/>
        <w:gridCol w:w="2528"/>
      </w:tblGrid>
      <w:tr w:rsidR="00132C44" w:rsidRPr="006A060F" w:rsidTr="00D75A13">
        <w:trPr>
          <w:trHeight w:val="2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8E116C">
              <w:rPr>
                <w:sz w:val="18"/>
                <w:szCs w:val="18"/>
              </w:rPr>
              <w:t>Департамент развития предпринимательства администрации города Нижнего Новгорода (далее - ДРП)*</w:t>
            </w:r>
          </w:p>
        </w:tc>
      </w:tr>
      <w:tr w:rsidR="00132C44" w:rsidRPr="006A060F" w:rsidTr="00D75A13">
        <w:trPr>
          <w:trHeight w:val="2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ind w:right="86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Соисполнители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Администрации районов города Нижнего Новгорода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 xml:space="preserve">Департамент экономического развития </w:t>
            </w:r>
            <w:r w:rsidR="000B76A5">
              <w:rPr>
                <w:sz w:val="18"/>
                <w:szCs w:val="18"/>
              </w:rPr>
              <w:t xml:space="preserve">и инвестиций </w:t>
            </w:r>
            <w:r w:rsidRPr="006A060F">
              <w:rPr>
                <w:sz w:val="18"/>
                <w:szCs w:val="18"/>
              </w:rPr>
              <w:t>администрации города Нижнего Новгорода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Управление административно-технического и муниципального контроля администрации города Нижнего Новгорода</w:t>
            </w:r>
          </w:p>
        </w:tc>
      </w:tr>
      <w:tr w:rsidR="00132C44" w:rsidRPr="006A060F" w:rsidTr="00D75A13">
        <w:trPr>
          <w:trHeight w:val="2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Цели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предпринимательства на территории города Нижнего Новгорода</w:t>
            </w:r>
          </w:p>
        </w:tc>
      </w:tr>
      <w:tr w:rsidR="00132C44" w:rsidRPr="006A060F" w:rsidTr="00D75A13">
        <w:trPr>
          <w:trHeight w:val="2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Задачи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</w:tr>
      <w:tr w:rsidR="00132C44" w:rsidRPr="006A060F" w:rsidTr="00D75A13">
        <w:trPr>
          <w:trHeight w:val="2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 xml:space="preserve">Срок реализации Программы 2023 – 2028 годы. 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Программа реализуется в один этап</w:t>
            </w:r>
          </w:p>
        </w:tc>
      </w:tr>
      <w:tr w:rsidR="00132C44" w:rsidRPr="006A060F" w:rsidTr="00D75A13">
        <w:trPr>
          <w:trHeight w:val="20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 xml:space="preserve">Общий объем бюджетных ассигнований на период реализации Программы составит 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315 515 137,09</w:t>
            </w:r>
            <w:r w:rsidRPr="006A060F">
              <w:rPr>
                <w:sz w:val="18"/>
                <w:szCs w:val="18"/>
              </w:rPr>
              <w:t xml:space="preserve"> руб., в том числе: руб.</w:t>
            </w:r>
          </w:p>
        </w:tc>
      </w:tr>
      <w:tr w:rsidR="00132C44" w:rsidRPr="006A060F" w:rsidTr="00D75A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D75A13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D75A13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D75A13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2023 год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D75A13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2024 год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D75A13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2025 год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D75A13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2026 год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D75A13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2027 год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D75A13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2028 год</w:t>
            </w:r>
          </w:p>
        </w:tc>
      </w:tr>
      <w:tr w:rsidR="00132C44" w:rsidRPr="006A060F" w:rsidTr="00D75A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B53A63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63 198 797,77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B53A63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44 624 395,92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50 488 200,00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50 488 200,00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52 376 076,12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color w:val="000000"/>
                <w:sz w:val="18"/>
                <w:szCs w:val="18"/>
              </w:rPr>
              <w:t>54 339 467,28</w:t>
            </w:r>
          </w:p>
        </w:tc>
      </w:tr>
      <w:tr w:rsidR="00132C44" w:rsidRPr="006A060F" w:rsidTr="00D75A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8E116C">
              <w:rPr>
                <w:sz w:val="18"/>
                <w:szCs w:val="18"/>
              </w:rPr>
              <w:t>ДРП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B53A63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63 198 797,77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B53A63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44 624 395,92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50 488 200,00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50 488 200,00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52 376 076,12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6A060F">
              <w:rPr>
                <w:color w:val="000000"/>
                <w:sz w:val="18"/>
                <w:szCs w:val="18"/>
              </w:rPr>
              <w:t>54 339 467,28</w:t>
            </w:r>
          </w:p>
        </w:tc>
      </w:tr>
      <w:tr w:rsidR="00132C44" w:rsidRPr="006A060F" w:rsidTr="00D75A13">
        <w:trPr>
          <w:trHeight w:val="2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Целевые индикаторы Программы</w:t>
            </w:r>
          </w:p>
        </w:tc>
        <w:tc>
          <w:tcPr>
            <w:tcW w:w="12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Число субъектов малого и среднего предпринимательства (юридические лица и индивидуальные предприниматели) на 10 тыс. человек населения - 652,7 ед.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- 36,4 %.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Оборот малых предприятий – 370 381 млн. руб.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Инвестиции в основной капитал малых предприятий – 3 446 млн. руб.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Объемы налоговых поступлений от субъектов малого и среднего предпринимательства города в бюджетную систему – 9 686 млн. руб.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Доля участников закупок - субъектов малого и среднего предпринимательства – 30%.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Фактическая обеспеченность НТО на 10 000 жителей – 24,0%.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Обеспеченность населения города площадью стационарных торговых объектов согласно нормативу – 196,9%.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Обеспеченность населения города посадочными местами в организациях общественного питания согласно нормативу – 101,7%.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Обеспеченность населения города рабочими местами в организациях бытового обслуживания согласно нормативу – 65,7 %.</w:t>
            </w:r>
          </w:p>
          <w:p w:rsidR="00132C44" w:rsidRPr="006A060F" w:rsidRDefault="00132C44" w:rsidP="00D75A13">
            <w:pPr>
              <w:spacing w:line="194" w:lineRule="atLeast"/>
              <w:rPr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Доля торговых мест, предоставляемых товаропроизводителям сельскохозяйственной продукции и гражданам, ведущим фермерские (крестьянские), личные подсобные хозяйства, на розничных рынках – не менее 50%.</w:t>
            </w:r>
          </w:p>
        </w:tc>
      </w:tr>
    </w:tbl>
    <w:p w:rsidR="00132C44" w:rsidRDefault="00132C44" w:rsidP="00F664A6">
      <w:pPr>
        <w:suppressAutoHyphens/>
        <w:ind w:left="10348"/>
        <w:jc w:val="center"/>
        <w:rPr>
          <w:sz w:val="28"/>
          <w:szCs w:val="28"/>
        </w:rPr>
      </w:pPr>
    </w:p>
    <w:p w:rsidR="00132C44" w:rsidRDefault="00132C44" w:rsidP="00F664A6">
      <w:pPr>
        <w:suppressAutoHyphens/>
        <w:ind w:left="10348"/>
        <w:jc w:val="center"/>
        <w:rPr>
          <w:sz w:val="28"/>
          <w:szCs w:val="28"/>
        </w:rPr>
      </w:pPr>
    </w:p>
    <w:p w:rsidR="00F664A6" w:rsidRDefault="00F664A6" w:rsidP="00F664A6">
      <w:pPr>
        <w:jc w:val="center"/>
        <w:rPr>
          <w:color w:val="000000" w:themeColor="text1"/>
          <w:sz w:val="28"/>
          <w:szCs w:val="28"/>
        </w:rPr>
      </w:pPr>
    </w:p>
    <w:p w:rsidR="00F664A6" w:rsidRDefault="00F664A6" w:rsidP="00F664A6">
      <w:pPr>
        <w:suppressAutoHyphens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664A6" w:rsidRDefault="00F664A6" w:rsidP="00F664A6">
      <w:pPr>
        <w:suppressAutoHyphens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64A6" w:rsidRDefault="00F664A6" w:rsidP="00F664A6">
      <w:pPr>
        <w:suppressAutoHyphens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F664A6" w:rsidRDefault="00F664A6" w:rsidP="00F664A6">
      <w:pPr>
        <w:suppressAutoHyphens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</w:t>
      </w:r>
    </w:p>
    <w:p w:rsidR="00F664A6" w:rsidRDefault="00F664A6" w:rsidP="00F664A6">
      <w:pPr>
        <w:pStyle w:val="pt-a-000050"/>
        <w:shd w:val="clear" w:color="auto" w:fill="FFFFFF"/>
        <w:spacing w:before="0" w:beforeAutospacing="0" w:after="0" w:afterAutospacing="0"/>
        <w:jc w:val="center"/>
        <w:rPr>
          <w:rStyle w:val="pt-a0-000021"/>
          <w:color w:val="444444"/>
        </w:rPr>
      </w:pPr>
    </w:p>
    <w:p w:rsidR="00F664A6" w:rsidRPr="006A060F" w:rsidRDefault="00F664A6" w:rsidP="00F664A6">
      <w:pPr>
        <w:pStyle w:val="pt-a-00005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6A060F">
        <w:rPr>
          <w:rStyle w:val="pt-a0-000021"/>
          <w:b/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F664A6" w:rsidRDefault="00F664A6" w:rsidP="00F664A6">
      <w:pPr>
        <w:pStyle w:val="pt-a-000050"/>
        <w:shd w:val="clear" w:color="auto" w:fill="FFFFFF"/>
        <w:spacing w:before="0" w:beforeAutospacing="0" w:after="0" w:afterAutospacing="0"/>
        <w:jc w:val="center"/>
        <w:rPr>
          <w:rStyle w:val="pt-a0-000021"/>
          <w:color w:val="000000" w:themeColor="text1"/>
          <w:sz w:val="28"/>
          <w:szCs w:val="28"/>
        </w:rPr>
      </w:pPr>
      <w:r>
        <w:rPr>
          <w:rStyle w:val="pt-a0-000021"/>
          <w:color w:val="000000" w:themeColor="text1"/>
          <w:sz w:val="28"/>
          <w:szCs w:val="28"/>
        </w:rPr>
        <w:t>за счет средств бюджета города Нижнего Новгорода</w:t>
      </w:r>
    </w:p>
    <w:p w:rsidR="00D14F75" w:rsidRDefault="00D14F75" w:rsidP="00F664A6">
      <w:pPr>
        <w:pStyle w:val="pt-a-000050"/>
        <w:shd w:val="clear" w:color="auto" w:fill="FFFFFF"/>
        <w:spacing w:before="0" w:beforeAutospacing="0" w:after="0" w:afterAutospacing="0"/>
        <w:jc w:val="center"/>
        <w:rPr>
          <w:rStyle w:val="pt-a0-000021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shd w:val="clear" w:color="auto" w:fill="FFFFFF"/>
        <w:tblLook w:val="04A0" w:firstRow="1" w:lastRow="0" w:firstColumn="1" w:lastColumn="0" w:noHBand="0" w:noVBand="1"/>
      </w:tblPr>
      <w:tblGrid>
        <w:gridCol w:w="640"/>
        <w:gridCol w:w="1758"/>
        <w:gridCol w:w="2250"/>
        <w:gridCol w:w="1480"/>
        <w:gridCol w:w="1388"/>
        <w:gridCol w:w="1394"/>
        <w:gridCol w:w="1393"/>
        <w:gridCol w:w="1394"/>
        <w:gridCol w:w="1393"/>
        <w:gridCol w:w="1394"/>
      </w:tblGrid>
      <w:tr w:rsidR="00D14F75" w:rsidRPr="006A060F" w:rsidTr="00706FEA">
        <w:trPr>
          <w:trHeight w:val="2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№</w:t>
            </w:r>
          </w:p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4F75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</w:p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Расходы (руб.)</w:t>
            </w:r>
          </w:p>
        </w:tc>
      </w:tr>
      <w:tr w:rsidR="00D14F75" w:rsidRPr="006A060F" w:rsidTr="00706FEA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2028</w:t>
            </w:r>
          </w:p>
        </w:tc>
      </w:tr>
      <w:tr w:rsidR="00D14F75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F75" w:rsidRPr="006A060F" w:rsidRDefault="00D14F75" w:rsidP="00E16F8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  <w:shd w:val="clear" w:color="auto" w:fill="FFFFFF"/>
              </w:rPr>
              <w:t>2500000000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Муниципальная программа «Развитие малого и среднего предпринимательства в городе Нижнем Новгороде» на 2023 – 2028 годы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63 198 797,77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B53A63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44 624 395,92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50 488 200,00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50 488 200,00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52 376 076,12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/>
                <w:sz w:val="18"/>
                <w:szCs w:val="18"/>
              </w:rPr>
              <w:t>54 339 467,28</w:t>
            </w:r>
          </w:p>
        </w:tc>
      </w:tr>
      <w:tr w:rsidR="00132C44" w:rsidRPr="006A060F" w:rsidTr="00706FEA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63 198 797,77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B53A63" w:rsidRDefault="00132C44" w:rsidP="00132C44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44 624 395,92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50 488 200,00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50 488 200,00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52 376 076,12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/>
                <w:sz w:val="18"/>
                <w:szCs w:val="18"/>
              </w:rPr>
              <w:t>54 339 467,28</w:t>
            </w: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hd w:val="clear" w:color="auto" w:fill="FFFFFF"/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25П0100000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43 900 275,61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B53A63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53A63">
              <w:rPr>
                <w:color w:val="000000" w:themeColor="text1"/>
                <w:sz w:val="18"/>
                <w:szCs w:val="18"/>
              </w:rPr>
              <w:t>23 750 000,00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25 000 000,00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25 000 000,00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25 000 000,00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25 000 000,00</w:t>
            </w: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Консультирование о мерах финансовой поддержки субъектов малого и среднего бизнеса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B53A63" w:rsidRDefault="00132C44" w:rsidP="00132C44">
            <w:pPr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Консультирование в области налогообложения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B53A63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A060F">
              <w:rPr>
                <w:color w:val="000000" w:themeColor="text1"/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B53A63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  <w:shd w:val="clear" w:color="auto" w:fill="FFFFFF"/>
              </w:rPr>
              <w:t>25П0500000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sz w:val="18"/>
                <w:szCs w:val="18"/>
              </w:rPr>
              <w:t>Финансовое обеспечение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17 796 725,16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B53A63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53A63">
              <w:rPr>
                <w:color w:val="000000" w:themeColor="text1"/>
                <w:sz w:val="18"/>
                <w:szCs w:val="18"/>
              </w:rPr>
              <w:t>19 514 395,92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23 888 200,00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23 888 200,00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25 776 076,12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27 739 467,28</w:t>
            </w: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Аналитические разработки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Создание информационных систем и реестров публичной информации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Реализация мер административной поддержки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Совершенствование бизнес навыков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АР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АР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25П1200000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Популяризация предпринимательской деятельности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АР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1 501 797,00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B53A63">
              <w:rPr>
                <w:color w:val="000000" w:themeColor="text1"/>
                <w:sz w:val="18"/>
                <w:szCs w:val="18"/>
              </w:rPr>
              <w:t>1 360 000,00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1 600 000,00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1 600 000,00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1 600 000,00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1 600 000,00</w:t>
            </w: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Содействие развитию нестационарной торговли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A060F">
              <w:rPr>
                <w:color w:val="000000" w:themeColor="text1"/>
                <w:sz w:val="18"/>
                <w:szCs w:val="18"/>
              </w:rPr>
              <w:t>УАТиМК</w:t>
            </w:r>
            <w:proofErr w:type="spellEnd"/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  <w:shd w:val="clear" w:color="auto" w:fill="FFFFFF"/>
              </w:rPr>
              <w:t>25П1400000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Информационно-аналитическое обеспечение развития потребительского рынка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 xml:space="preserve">АР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sz w:val="18"/>
                <w:szCs w:val="18"/>
              </w:rPr>
            </w:pPr>
          </w:p>
        </w:tc>
      </w:tr>
      <w:tr w:rsidR="00132C44" w:rsidRPr="006A060F" w:rsidTr="00706FEA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  <w:shd w:val="clear" w:color="auto" w:fill="FFFFFF"/>
              </w:rPr>
              <w:t>25П1500000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 xml:space="preserve">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6A060F">
              <w:rPr>
                <w:color w:val="000000" w:themeColor="text1"/>
                <w:sz w:val="18"/>
                <w:szCs w:val="18"/>
              </w:rPr>
              <w:t>выставочно</w:t>
            </w:r>
            <w:proofErr w:type="spellEnd"/>
            <w:r w:rsidRPr="006A060F">
              <w:rPr>
                <w:color w:val="000000" w:themeColor="text1"/>
                <w:sz w:val="18"/>
                <w:szCs w:val="18"/>
              </w:rPr>
              <w:t>-ярмарочная деятельность и проведение фестивалей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ДРП</w:t>
            </w:r>
          </w:p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A060F">
              <w:rPr>
                <w:color w:val="000000" w:themeColor="text1"/>
                <w:sz w:val="18"/>
                <w:szCs w:val="18"/>
              </w:rPr>
              <w:t xml:space="preserve">АР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2C44" w:rsidRPr="006A060F" w:rsidRDefault="00132C44" w:rsidP="00132C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2C44" w:rsidRPr="006A060F" w:rsidRDefault="00132C44" w:rsidP="00132C44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2C44" w:rsidRPr="006A060F" w:rsidRDefault="00132C44" w:rsidP="00132C44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14F75" w:rsidRDefault="00D14F75" w:rsidP="00F664A6">
      <w:pPr>
        <w:pStyle w:val="pt-a-00005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</w:p>
    <w:p w:rsidR="00F664A6" w:rsidRDefault="00F664A6" w:rsidP="00F664A6">
      <w:pPr>
        <w:suppressAutoHyphens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664A6" w:rsidRDefault="00F664A6" w:rsidP="00F664A6">
      <w:pPr>
        <w:suppressAutoHyphens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64A6" w:rsidRDefault="00F664A6" w:rsidP="00F664A6">
      <w:pPr>
        <w:suppressAutoHyphens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___________</w:t>
      </w: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</w:p>
    <w:p w:rsidR="00F664A6" w:rsidRDefault="00F664A6" w:rsidP="00F664A6">
      <w:pPr>
        <w:suppressAutoHyphens/>
        <w:ind w:left="10348"/>
        <w:jc w:val="center"/>
        <w:rPr>
          <w:sz w:val="28"/>
          <w:szCs w:val="28"/>
        </w:rPr>
      </w:pPr>
    </w:p>
    <w:p w:rsidR="00F664A6" w:rsidRPr="006A060F" w:rsidRDefault="00F664A6" w:rsidP="00F664A6">
      <w:pPr>
        <w:pStyle w:val="pt-a-000050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6A060F">
        <w:rPr>
          <w:rStyle w:val="pt-a0-000044"/>
          <w:b/>
          <w:color w:val="000000"/>
          <w:sz w:val="28"/>
          <w:szCs w:val="28"/>
        </w:rPr>
        <w:t>План</w:t>
      </w:r>
    </w:p>
    <w:p w:rsidR="00F664A6" w:rsidRPr="006A060F" w:rsidRDefault="00F664A6" w:rsidP="00F664A6">
      <w:pPr>
        <w:pStyle w:val="pt-a-000050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6A060F">
        <w:rPr>
          <w:rStyle w:val="pt-a0-000044"/>
          <w:color w:val="000000"/>
          <w:sz w:val="28"/>
          <w:szCs w:val="28"/>
        </w:rPr>
        <w:t>реализации муниципальной программы «Развитие малого</w:t>
      </w:r>
    </w:p>
    <w:p w:rsidR="00F664A6" w:rsidRPr="006A060F" w:rsidRDefault="00F664A6" w:rsidP="00F664A6">
      <w:pPr>
        <w:pStyle w:val="pt-a-000050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6A060F">
        <w:rPr>
          <w:rStyle w:val="pt-a0-000044"/>
          <w:color w:val="000000"/>
          <w:sz w:val="28"/>
          <w:szCs w:val="28"/>
        </w:rPr>
        <w:t>и среднего предпринимательства в городе Нижнем Новгороде»</w:t>
      </w:r>
    </w:p>
    <w:p w:rsidR="00F664A6" w:rsidRPr="006A060F" w:rsidRDefault="00F664A6" w:rsidP="00F664A6">
      <w:pPr>
        <w:pStyle w:val="pt-a-000050"/>
        <w:shd w:val="clear" w:color="auto" w:fill="FFFFFF"/>
        <w:spacing w:before="0" w:beforeAutospacing="0" w:after="0" w:afterAutospacing="0"/>
        <w:jc w:val="center"/>
        <w:rPr>
          <w:rStyle w:val="pt-a0-000044"/>
          <w:color w:val="000000"/>
          <w:sz w:val="28"/>
          <w:szCs w:val="28"/>
        </w:rPr>
      </w:pPr>
      <w:r w:rsidRPr="006A060F">
        <w:rPr>
          <w:rStyle w:val="pt-a0-000044"/>
          <w:color w:val="000000"/>
          <w:sz w:val="28"/>
          <w:szCs w:val="28"/>
        </w:rPr>
        <w:t>на 2023 - 2028 годы на 2024 год</w:t>
      </w:r>
    </w:p>
    <w:p w:rsidR="00F664A6" w:rsidRPr="006A060F" w:rsidRDefault="00F664A6" w:rsidP="00F664A6">
      <w:pPr>
        <w:pStyle w:val="pt-a-000050"/>
        <w:shd w:val="clear" w:color="auto" w:fill="FFFFFF"/>
        <w:spacing w:before="0" w:beforeAutospacing="0" w:after="0" w:afterAutospacing="0"/>
        <w:jc w:val="center"/>
        <w:rPr>
          <w:rStyle w:val="pt-a0-000044"/>
          <w:color w:val="000000"/>
          <w:sz w:val="28"/>
          <w:szCs w:val="28"/>
        </w:rPr>
      </w:pPr>
    </w:p>
    <w:tbl>
      <w:tblPr>
        <w:tblW w:w="15445" w:type="dxa"/>
        <w:tblInd w:w="-152" w:type="dxa"/>
        <w:shd w:val="clear" w:color="auto" w:fill="FFFFFF"/>
        <w:tblLook w:val="04A0" w:firstRow="1" w:lastRow="0" w:firstColumn="1" w:lastColumn="0" w:noHBand="0" w:noVBand="1"/>
      </w:tblPr>
      <w:tblGrid>
        <w:gridCol w:w="576"/>
        <w:gridCol w:w="1214"/>
        <w:gridCol w:w="1966"/>
        <w:gridCol w:w="1402"/>
        <w:gridCol w:w="1092"/>
        <w:gridCol w:w="1092"/>
        <w:gridCol w:w="83"/>
        <w:gridCol w:w="1912"/>
        <w:gridCol w:w="17"/>
        <w:gridCol w:w="501"/>
        <w:gridCol w:w="16"/>
        <w:gridCol w:w="16"/>
        <w:gridCol w:w="926"/>
        <w:gridCol w:w="1251"/>
        <w:gridCol w:w="8"/>
        <w:gridCol w:w="10"/>
        <w:gridCol w:w="1059"/>
        <w:gridCol w:w="13"/>
        <w:gridCol w:w="16"/>
        <w:gridCol w:w="1247"/>
        <w:gridCol w:w="11"/>
        <w:gridCol w:w="13"/>
        <w:gridCol w:w="1004"/>
      </w:tblGrid>
      <w:tr w:rsidR="00CB30B1" w:rsidRPr="004E558C" w:rsidTr="002A4313">
        <w:trPr>
          <w:trHeight w:val="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pStyle w:val="pt-a-00006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E558C">
              <w:rPr>
                <w:rStyle w:val="pt-a0-000054"/>
                <w:sz w:val="18"/>
                <w:szCs w:val="18"/>
              </w:rPr>
              <w:t>№</w:t>
            </w:r>
          </w:p>
          <w:p w:rsidR="00CB30B1" w:rsidRPr="004E558C" w:rsidRDefault="00CB30B1" w:rsidP="00CB30B1">
            <w:pPr>
              <w:pStyle w:val="pt-a-00006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E558C">
              <w:rPr>
                <w:rStyle w:val="pt-a0-000054"/>
                <w:sz w:val="18"/>
                <w:szCs w:val="18"/>
              </w:rPr>
              <w:t>п/п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Срок</w:t>
            </w:r>
          </w:p>
        </w:tc>
        <w:tc>
          <w:tcPr>
            <w:tcW w:w="34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 изм.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Значение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Прочие источники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7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12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13</w:t>
            </w:r>
          </w:p>
        </w:tc>
      </w:tr>
      <w:tr w:rsidR="00F159BC" w:rsidRPr="004E558C" w:rsidTr="002A4313">
        <w:trPr>
          <w:trHeight w:val="20"/>
        </w:trPr>
        <w:tc>
          <w:tcPr>
            <w:tcW w:w="1081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9BC" w:rsidRPr="00B53A63" w:rsidRDefault="00F159BC" w:rsidP="00F159BC">
            <w:pPr>
              <w:spacing w:line="194" w:lineRule="atLeast"/>
              <w:jc w:val="center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44 624 395,92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1544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B53A63" w:rsidRDefault="00CB30B1" w:rsidP="00CB30B1">
            <w:pPr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Задача: 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</w:tc>
      </w:tr>
      <w:tr w:rsidR="00F159BC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25П01</w:t>
            </w:r>
          </w:p>
        </w:tc>
        <w:tc>
          <w:tcPr>
            <w:tcW w:w="90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Основное мероприятие. Финансовая поддержка субъектов малого и среднего предпринимательства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9BC" w:rsidRPr="00B53A63" w:rsidRDefault="00F159BC" w:rsidP="00F159B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53A63">
              <w:rPr>
                <w:color w:val="000000" w:themeColor="text1"/>
                <w:sz w:val="18"/>
                <w:szCs w:val="18"/>
              </w:rPr>
              <w:t>23 750 000,00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F159BC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предпринимателей, получивших субсидии на возмещение части затрат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985B69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</w:t>
            </w:r>
            <w:r w:rsidR="00985B69"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9BC" w:rsidRPr="00B53A63" w:rsidRDefault="00F159BC" w:rsidP="00F159B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53A63">
              <w:rPr>
                <w:color w:val="000000" w:themeColor="text1"/>
                <w:sz w:val="18"/>
                <w:szCs w:val="18"/>
              </w:rPr>
              <w:t>23 750 000,00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2.</w:t>
            </w:r>
          </w:p>
        </w:tc>
        <w:tc>
          <w:tcPr>
            <w:tcW w:w="10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 xml:space="preserve">Основное мероприятие. Консультирование о мерах финансовой поддержки субъектов малого и среднего бизнеса 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 xml:space="preserve">Консультирование субъектов малого и среднего </w:t>
            </w:r>
            <w:r w:rsidRPr="004E558C">
              <w:rPr>
                <w:sz w:val="18"/>
                <w:szCs w:val="18"/>
              </w:rPr>
              <w:lastRenderedPageBreak/>
              <w:t>предпринимательства и физических лиц, применяющих специальный налоговый режим «Налог на профессиональный доход», о возможных мерах финансовой поддержки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lastRenderedPageBreak/>
              <w:t>ДРП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 xml:space="preserve">Количество субъектов малого и среднего предпринимательства </w:t>
            </w:r>
            <w:r w:rsidRPr="004E558C">
              <w:rPr>
                <w:sz w:val="18"/>
                <w:szCs w:val="18"/>
              </w:rPr>
              <w:lastRenderedPageBreak/>
              <w:t>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  <w:lang w:val="en-US"/>
              </w:rPr>
            </w:pPr>
            <w:r w:rsidRPr="004E558C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3.</w:t>
            </w:r>
          </w:p>
        </w:tc>
        <w:tc>
          <w:tcPr>
            <w:tcW w:w="10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Основное мероприятие. Консультирование в области налогообложения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 xml:space="preserve"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в области налогообложения о возможных к применению системах налогообложения и льготах по налогам для субъектов предпринимательской деятельности и </w:t>
            </w:r>
            <w:proofErr w:type="spellStart"/>
            <w:r w:rsidRPr="004E558C">
              <w:rPr>
                <w:sz w:val="18"/>
                <w:szCs w:val="18"/>
              </w:rPr>
              <w:t>самозанятых</w:t>
            </w:r>
            <w:proofErr w:type="spellEnd"/>
            <w:r w:rsidRPr="004E558C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  <w:r w:rsidRPr="004E55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предпринимателей 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4.</w:t>
            </w:r>
          </w:p>
        </w:tc>
        <w:tc>
          <w:tcPr>
            <w:tcW w:w="10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Основное мероприятие. Имущественная поддержка субъектов малого и среднего предпринимательства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4.1.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Ведение и публикация реестра муниципального имущества, предназначенного для содействия развитию малого и среднего предпринимательства, помощь в выборе и аренде нежилых муниципальных помещений, необходимых для осуществления деятельности субъектов МСП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proofErr w:type="spellStart"/>
            <w:r w:rsidRPr="004E558C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Создание актуального реестра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Предоставление в аренду субъектам МСП по приоритетным отраслям площадей муниципальной собственности на льготных условиях (путем проведения специализированных аукционов для субъектов МСП по продаже права аренды объектов муниципального нежилого фонда)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proofErr w:type="spellStart"/>
            <w:r w:rsidRPr="004E558C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обратившихся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4.3.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Заключение с субъектами МСП договоров купли-продажи доли в праве общей долевой собственности на объекты нежилого фонда с условием рассрочки платежа в соответствии с Федеральным законом от 22.07.2008 №159-ФЗ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proofErr w:type="spellStart"/>
            <w:r w:rsidRPr="004E558C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Заключено договоров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F159BC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5.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25П05</w:t>
            </w:r>
          </w:p>
        </w:tc>
        <w:tc>
          <w:tcPr>
            <w:tcW w:w="90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Основное мероприятие. Финансовое обеспечение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9BC" w:rsidRPr="00B53A63" w:rsidRDefault="00F159BC" w:rsidP="00F159BC">
            <w:pPr>
              <w:spacing w:line="216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53A63">
              <w:rPr>
                <w:color w:val="000000" w:themeColor="text1"/>
                <w:sz w:val="18"/>
                <w:szCs w:val="18"/>
              </w:rPr>
              <w:t>19 514 395,92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5.1.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Субсидия в виде имущественного взноса в целях финансового обеспечения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Консультативная поддержка субъектов МСП, физических лиц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4000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30B1" w:rsidRPr="004E558C" w:rsidRDefault="00DD6B8C" w:rsidP="00F15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12 328 645,92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Организация работы окон «Мой бизнес»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8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Участие в мероприятиях, предусмотренных Программой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Проведение мероприятий ЦПП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20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Участие в бизнес мероприятиях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26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Проведение опросов и анкетирования предпринимательского сообщества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Ведение страницы ЦПП на официальном сайте администрации города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публикаций на сайте администрации города и социальных сетях ЦПП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  <w:lang w:val="en-US"/>
              </w:rPr>
            </w:pPr>
            <w:r w:rsidRPr="004E558C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Организация и проведение ярмарок, выставок-ярмарок, фестивалей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  <w:lang w:val="en-US"/>
              </w:rPr>
            </w:pPr>
            <w:r w:rsidRPr="004E5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0B1" w:rsidRPr="004E558C" w:rsidRDefault="00DD6B8C" w:rsidP="00F15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7 185 750,00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6.</w:t>
            </w:r>
          </w:p>
        </w:tc>
        <w:tc>
          <w:tcPr>
            <w:tcW w:w="10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Основное мероприятие. Аналитические разработки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6.1.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 xml:space="preserve">Проведение постоянного мониторинга размещения нестационарных торговых объектов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proofErr w:type="spellStart"/>
            <w:r w:rsidRPr="004E558C">
              <w:rPr>
                <w:sz w:val="18"/>
                <w:szCs w:val="18"/>
              </w:rPr>
              <w:t>УАТиМК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проведенных обследований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  <w:lang w:val="en-US"/>
              </w:rPr>
            </w:pPr>
            <w:r w:rsidRPr="004E558C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6.2.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Мониторинг общественного мнения (проведение опросов)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АР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Проведено опросов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участников опросов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Чел.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7.</w:t>
            </w:r>
          </w:p>
        </w:tc>
        <w:tc>
          <w:tcPr>
            <w:tcW w:w="10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Основное мероприятие. Создание информационных систем и реестров публичной информации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7.1.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Создание и поддержание в актуальном состоянии разделов сайта администрации города, находящихся в компетенции департамента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Ведение раздела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7.2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Публикация материалов на сайте администрации города и социальных сетях департамента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публикаций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8.</w:t>
            </w:r>
          </w:p>
        </w:tc>
        <w:tc>
          <w:tcPr>
            <w:tcW w:w="10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Основное мероприятие: Реализация мер административной поддержки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8.1.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 xml:space="preserve">Контроль за соблюдением квоты на закупки у субъектов малого и среднего предпринимательства (30 процентов) и проведение мероприятий, направленных на </w:t>
            </w:r>
            <w:r w:rsidRPr="004E558C">
              <w:rPr>
                <w:sz w:val="18"/>
                <w:szCs w:val="18"/>
              </w:rPr>
              <w:lastRenderedPageBreak/>
              <w:t>увеличение данного процента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proofErr w:type="spellStart"/>
            <w:r w:rsidRPr="004E558C">
              <w:rPr>
                <w:sz w:val="18"/>
                <w:szCs w:val="18"/>
              </w:rPr>
              <w:lastRenderedPageBreak/>
              <w:t>ДЭР</w:t>
            </w:r>
            <w:r w:rsidR="000B76A5">
              <w:rPr>
                <w:sz w:val="18"/>
                <w:szCs w:val="18"/>
              </w:rPr>
              <w:t>иИ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Соблюдение квоты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8.2.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proofErr w:type="spellStart"/>
            <w:r w:rsidRPr="004E558C">
              <w:rPr>
                <w:sz w:val="18"/>
                <w:szCs w:val="18"/>
              </w:rPr>
              <w:t>ДЭР</w:t>
            </w:r>
            <w:r w:rsidR="000B76A5">
              <w:rPr>
                <w:sz w:val="18"/>
                <w:szCs w:val="18"/>
              </w:rPr>
              <w:t>иИ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подготовленных экспертных заключений в год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9.</w:t>
            </w:r>
          </w:p>
        </w:tc>
        <w:tc>
          <w:tcPr>
            <w:tcW w:w="1486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Основное мероприятие: Принятие нормативных правовых актов, направленных на улучшении бизнес-климата на территории города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9.1.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Разработка и 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  <w:r w:rsidRPr="004E558C">
              <w:rPr>
                <w:sz w:val="18"/>
                <w:szCs w:val="18"/>
              </w:rPr>
              <w:t xml:space="preserve"> </w:t>
            </w:r>
          </w:p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proofErr w:type="spellStart"/>
            <w:r w:rsidRPr="004E558C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НПА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10.</w:t>
            </w:r>
          </w:p>
        </w:tc>
        <w:tc>
          <w:tcPr>
            <w:tcW w:w="10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 xml:space="preserve">Основное мероприятие. Совершенствование бизнес навыков 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10.1.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Организация и проведение мероприятий, направленных на предоставление субъектам МСП информации о нормативно-правовом регулировании предпринимательской деятельности, на обмен опытом по организации и ведению бизнеса, а также на выполнение требований действующего законодательства в сфере защиты прав потребителей.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11.</w:t>
            </w:r>
          </w:p>
        </w:tc>
        <w:tc>
          <w:tcPr>
            <w:tcW w:w="10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Основное мероприятие. Консультационная поддержка субъектов малого и среднего предпринимательства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11.1.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 xml:space="preserve">Консультирование по юридическим и практическим вопросам субъектов МСП, а также не занятых в экономике граждан или граждан, </w:t>
            </w:r>
            <w:proofErr w:type="spellStart"/>
            <w:r w:rsidRPr="004E558C">
              <w:rPr>
                <w:sz w:val="18"/>
                <w:szCs w:val="18"/>
              </w:rPr>
              <w:t>самозанятых</w:t>
            </w:r>
            <w:proofErr w:type="spellEnd"/>
            <w:r w:rsidRPr="004E558C">
              <w:rPr>
                <w:sz w:val="18"/>
                <w:szCs w:val="18"/>
              </w:rPr>
              <w:t xml:space="preserve"> в </w:t>
            </w:r>
            <w:r w:rsidRPr="004E558C">
              <w:rPr>
                <w:sz w:val="18"/>
                <w:szCs w:val="18"/>
              </w:rPr>
              <w:lastRenderedPageBreak/>
              <w:t>неформальном секторе экономики в том числе по вопросам соблюдения прав потребителей в соответствии с Законом Российской Федерации от 07.02.1992 № 2300-1 «О защите прав потребителей»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lastRenderedPageBreak/>
              <w:t>ДРП</w:t>
            </w:r>
          </w:p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АР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Проконсультировано СМСП и граждан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Чел.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  <w:lang w:val="en-US"/>
              </w:rPr>
            </w:pPr>
            <w:r w:rsidRPr="004E558C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11.2.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Организация встреч главы города Нижнего Новгорода, с участием бизнес-ассоциаций, ТПП Нижегородской области и других предпринимательских объединений с предпринимательским сообществом для разрешения спорных и проблемных ситуаций участников хозяйственной деятельности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АР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Проведено мероприятий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Чел.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</w:tr>
      <w:tr w:rsidR="00F159BC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12.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25П12</w:t>
            </w:r>
          </w:p>
        </w:tc>
        <w:tc>
          <w:tcPr>
            <w:tcW w:w="90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B53A63" w:rsidRDefault="00F159BC" w:rsidP="00F159BC">
            <w:pPr>
              <w:jc w:val="both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Основное мероприятие. Популяризация предпринимательской деятельности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9BC" w:rsidRPr="00B53A63" w:rsidRDefault="00F159BC" w:rsidP="00F159BC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B53A63">
              <w:rPr>
                <w:color w:val="000000" w:themeColor="text1"/>
                <w:sz w:val="18"/>
                <w:szCs w:val="18"/>
              </w:rPr>
              <w:t>1 360 000,00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F159BC" w:rsidRPr="004E558C" w:rsidTr="002A4313">
        <w:trPr>
          <w:trHeight w:val="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12.1.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B53A63" w:rsidRDefault="00F159BC" w:rsidP="00F159BC">
            <w:pPr>
              <w:jc w:val="both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Организация и проведение мероприятий, форумов и семинаров, содействующих поддержке, развитию и популяризации малого и среднего предпринимательства.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B53A63" w:rsidRDefault="00F159BC" w:rsidP="00F159BC">
            <w:pPr>
              <w:jc w:val="center"/>
              <w:rPr>
                <w:sz w:val="18"/>
                <w:szCs w:val="18"/>
              </w:rPr>
            </w:pPr>
            <w:r w:rsidRPr="00B53A63"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B53A63" w:rsidRDefault="00F159BC" w:rsidP="00F159BC">
            <w:pPr>
              <w:jc w:val="center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B53A63" w:rsidRDefault="00F159BC" w:rsidP="00F159BC">
            <w:pPr>
              <w:jc w:val="center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B53A63" w:rsidRDefault="00F159BC" w:rsidP="00F159BC">
            <w:pPr>
              <w:jc w:val="both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Проведено мероприятий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B53A63" w:rsidRDefault="00F159BC" w:rsidP="00F159BC">
            <w:pPr>
              <w:jc w:val="center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B53A63" w:rsidRDefault="00F159BC" w:rsidP="00F159BC">
            <w:pPr>
              <w:jc w:val="center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3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9BC" w:rsidRPr="00B53A63" w:rsidRDefault="00F159BC" w:rsidP="00F159BC">
            <w:pPr>
              <w:spacing w:line="216" w:lineRule="atLeast"/>
              <w:rPr>
                <w:color w:val="000000" w:themeColor="text1"/>
                <w:sz w:val="18"/>
                <w:szCs w:val="18"/>
              </w:rPr>
            </w:pPr>
            <w:r w:rsidRPr="00B53A63">
              <w:rPr>
                <w:color w:val="000000" w:themeColor="text1"/>
                <w:sz w:val="18"/>
                <w:szCs w:val="18"/>
              </w:rPr>
              <w:t>1 360 000,00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59BC" w:rsidRPr="004E558C" w:rsidRDefault="00F159BC" w:rsidP="00F159BC">
            <w:pPr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Чел.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400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1544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Задача: 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13.</w:t>
            </w:r>
          </w:p>
        </w:tc>
        <w:tc>
          <w:tcPr>
            <w:tcW w:w="10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Основное мероприятие Содействие развитию нестационарной торговли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13.1.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Внесение изменений в схему размещения нестационарных торговых объектов на территории города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внесения изменений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13.2.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 xml:space="preserve">Проведение электронных аукционов на размещение </w:t>
            </w:r>
            <w:r w:rsidRPr="004E558C">
              <w:rPr>
                <w:sz w:val="18"/>
                <w:szCs w:val="18"/>
              </w:rPr>
              <w:lastRenderedPageBreak/>
              <w:t>нестационарных торговых объектов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lastRenderedPageBreak/>
              <w:t>ДРП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аукционов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‎14.</w:t>
            </w:r>
          </w:p>
        </w:tc>
        <w:tc>
          <w:tcPr>
            <w:tcW w:w="10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Основное мероприятие. Информационно-аналитическое обеспечение развития потребительского рынка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14.1.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Проведение мониторинга и анализа развития потребительского рынка города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АР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подготовленного информационно-аналитического материала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15.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25П15</w:t>
            </w:r>
          </w:p>
        </w:tc>
        <w:tc>
          <w:tcPr>
            <w:tcW w:w="90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 xml:space="preserve">Основное мероприятие. 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4E558C">
              <w:rPr>
                <w:sz w:val="18"/>
                <w:szCs w:val="18"/>
              </w:rPr>
              <w:t>выставочно</w:t>
            </w:r>
            <w:proofErr w:type="spellEnd"/>
            <w:r w:rsidRPr="004E558C">
              <w:rPr>
                <w:sz w:val="18"/>
                <w:szCs w:val="18"/>
              </w:rPr>
              <w:t>-ярмарочная деятельность и проведение фестивалей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15.1.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Проведение постоянно действующих регулярных ярмарок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торговых мест</w:t>
            </w:r>
          </w:p>
        </w:tc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1200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  <w:tr w:rsidR="00CB30B1" w:rsidRPr="004E558C" w:rsidTr="002A4313">
        <w:trPr>
          <w:trHeight w:val="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15.2.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Проведение выставок-ярмарок выходного дня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color w:val="000000" w:themeColor="text1"/>
                <w:sz w:val="18"/>
                <w:szCs w:val="18"/>
              </w:rPr>
              <w:t>ДРП</w:t>
            </w:r>
          </w:p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АР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01.01.2024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31.12.2024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</w:p>
        </w:tc>
      </w:tr>
      <w:tr w:rsidR="00CB30B1" w:rsidRPr="004E558C" w:rsidTr="002A43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0B1" w:rsidRPr="004E558C" w:rsidRDefault="00CB30B1" w:rsidP="00CB30B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both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 xml:space="preserve">Количество торговых мест </w:t>
            </w:r>
          </w:p>
        </w:tc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Ед.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CB30B1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99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0B1" w:rsidRPr="004E558C" w:rsidRDefault="00CB30B1" w:rsidP="00F159BC">
            <w:pPr>
              <w:jc w:val="center"/>
              <w:rPr>
                <w:sz w:val="18"/>
                <w:szCs w:val="18"/>
              </w:rPr>
            </w:pPr>
            <w:r w:rsidRPr="004E558C">
              <w:rPr>
                <w:sz w:val="18"/>
                <w:szCs w:val="18"/>
              </w:rPr>
              <w:t>-</w:t>
            </w:r>
          </w:p>
        </w:tc>
      </w:tr>
    </w:tbl>
    <w:p w:rsidR="00F664A6" w:rsidRDefault="00F664A6" w:rsidP="004E558C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44"/>
          <w:color w:val="000000"/>
        </w:rPr>
      </w:pPr>
    </w:p>
    <w:sectPr w:rsidR="00F664A6" w:rsidSect="00A070F9">
      <w:headerReference w:type="default" r:id="rId9"/>
      <w:footerReference w:type="default" r:id="rId10"/>
      <w:pgSz w:w="16834" w:h="11907" w:orient="landscape" w:code="9"/>
      <w:pgMar w:top="709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AF" w:rsidRDefault="000455AF" w:rsidP="009705F0">
      <w:r>
        <w:separator/>
      </w:r>
    </w:p>
  </w:endnote>
  <w:endnote w:type="continuationSeparator" w:id="0">
    <w:p w:rsidR="000455AF" w:rsidRDefault="000455AF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13" w:rsidRDefault="00D75A13">
    <w:pPr>
      <w:pStyle w:val="ad"/>
      <w:jc w:val="right"/>
    </w:pPr>
  </w:p>
  <w:p w:rsidR="00D75A13" w:rsidRDefault="00D75A1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AF" w:rsidRDefault="000455AF" w:rsidP="009705F0">
      <w:r>
        <w:separator/>
      </w:r>
    </w:p>
  </w:footnote>
  <w:footnote w:type="continuationSeparator" w:id="0">
    <w:p w:rsidR="000455AF" w:rsidRDefault="000455AF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58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5A13" w:rsidRPr="00A070F9" w:rsidRDefault="00D75A13">
        <w:pPr>
          <w:pStyle w:val="ab"/>
          <w:jc w:val="center"/>
          <w:rPr>
            <w:sz w:val="28"/>
            <w:szCs w:val="28"/>
          </w:rPr>
        </w:pPr>
        <w:r w:rsidRPr="00A070F9">
          <w:rPr>
            <w:sz w:val="28"/>
            <w:szCs w:val="28"/>
          </w:rPr>
          <w:fldChar w:fldCharType="begin"/>
        </w:r>
        <w:r w:rsidRPr="00A070F9">
          <w:rPr>
            <w:sz w:val="28"/>
            <w:szCs w:val="28"/>
          </w:rPr>
          <w:instrText>PAGE   \* MERGEFORMAT</w:instrText>
        </w:r>
        <w:r w:rsidRPr="00A070F9">
          <w:rPr>
            <w:sz w:val="28"/>
            <w:szCs w:val="28"/>
          </w:rPr>
          <w:fldChar w:fldCharType="separate"/>
        </w:r>
        <w:r w:rsidR="00985B69">
          <w:rPr>
            <w:noProof/>
            <w:sz w:val="28"/>
            <w:szCs w:val="28"/>
          </w:rPr>
          <w:t>3</w:t>
        </w:r>
        <w:r w:rsidRPr="00A070F9">
          <w:rPr>
            <w:sz w:val="28"/>
            <w:szCs w:val="28"/>
          </w:rPr>
          <w:fldChar w:fldCharType="end"/>
        </w:r>
      </w:p>
    </w:sdtContent>
  </w:sdt>
  <w:p w:rsidR="00D75A13" w:rsidRDefault="00D75A1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D75A13" w:rsidRDefault="00D75A13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985B69">
          <w:rPr>
            <w:noProof/>
            <w:sz w:val="28"/>
            <w:szCs w:val="28"/>
          </w:rPr>
          <w:t>13</w:t>
        </w:r>
        <w:r w:rsidRPr="0075430C">
          <w:rPr>
            <w:sz w:val="28"/>
            <w:szCs w:val="28"/>
          </w:rPr>
          <w:fldChar w:fldCharType="end"/>
        </w:r>
      </w:p>
    </w:sdtContent>
  </w:sdt>
  <w:p w:rsidR="00D75A13" w:rsidRDefault="00D75A1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5DA5"/>
    <w:rsid w:val="00020C19"/>
    <w:rsid w:val="00021E69"/>
    <w:rsid w:val="000455AF"/>
    <w:rsid w:val="000B52F3"/>
    <w:rsid w:val="000B76A5"/>
    <w:rsid w:val="000C0CC6"/>
    <w:rsid w:val="000D22A4"/>
    <w:rsid w:val="000F19E1"/>
    <w:rsid w:val="001273C3"/>
    <w:rsid w:val="00132C44"/>
    <w:rsid w:val="00141D63"/>
    <w:rsid w:val="00184644"/>
    <w:rsid w:val="001E39B8"/>
    <w:rsid w:val="002010FF"/>
    <w:rsid w:val="002022F0"/>
    <w:rsid w:val="002410D5"/>
    <w:rsid w:val="002A4313"/>
    <w:rsid w:val="00325DBF"/>
    <w:rsid w:val="00330F9D"/>
    <w:rsid w:val="00345E8E"/>
    <w:rsid w:val="003469F8"/>
    <w:rsid w:val="003518C0"/>
    <w:rsid w:val="00382990"/>
    <w:rsid w:val="003A064C"/>
    <w:rsid w:val="003A6DF8"/>
    <w:rsid w:val="003D261C"/>
    <w:rsid w:val="004328F6"/>
    <w:rsid w:val="00454A78"/>
    <w:rsid w:val="0046450A"/>
    <w:rsid w:val="00472BD8"/>
    <w:rsid w:val="004908FE"/>
    <w:rsid w:val="004B40BA"/>
    <w:rsid w:val="004E558C"/>
    <w:rsid w:val="004F4BCD"/>
    <w:rsid w:val="00502AFB"/>
    <w:rsid w:val="0050798D"/>
    <w:rsid w:val="00510562"/>
    <w:rsid w:val="00517339"/>
    <w:rsid w:val="0051778C"/>
    <w:rsid w:val="005262CC"/>
    <w:rsid w:val="00567879"/>
    <w:rsid w:val="005738A5"/>
    <w:rsid w:val="005E558A"/>
    <w:rsid w:val="006115C7"/>
    <w:rsid w:val="006D47B1"/>
    <w:rsid w:val="00706FEA"/>
    <w:rsid w:val="007138AF"/>
    <w:rsid w:val="007179D0"/>
    <w:rsid w:val="007207B3"/>
    <w:rsid w:val="0074540D"/>
    <w:rsid w:val="0075430C"/>
    <w:rsid w:val="00756F0C"/>
    <w:rsid w:val="00782EB1"/>
    <w:rsid w:val="007D5D12"/>
    <w:rsid w:val="007E5BC6"/>
    <w:rsid w:val="008A5E57"/>
    <w:rsid w:val="009039E5"/>
    <w:rsid w:val="009705F0"/>
    <w:rsid w:val="00985B69"/>
    <w:rsid w:val="009D3DD0"/>
    <w:rsid w:val="00A070F9"/>
    <w:rsid w:val="00A1100B"/>
    <w:rsid w:val="00A61875"/>
    <w:rsid w:val="00A75159"/>
    <w:rsid w:val="00AB0B86"/>
    <w:rsid w:val="00AF51C9"/>
    <w:rsid w:val="00AF6A4E"/>
    <w:rsid w:val="00B0589C"/>
    <w:rsid w:val="00B20833"/>
    <w:rsid w:val="00B269ED"/>
    <w:rsid w:val="00B53A63"/>
    <w:rsid w:val="00B542D9"/>
    <w:rsid w:val="00B940FB"/>
    <w:rsid w:val="00BA2307"/>
    <w:rsid w:val="00BB3A20"/>
    <w:rsid w:val="00BC572E"/>
    <w:rsid w:val="00C015F7"/>
    <w:rsid w:val="00C05BD5"/>
    <w:rsid w:val="00C06F69"/>
    <w:rsid w:val="00C13ED7"/>
    <w:rsid w:val="00CB30B1"/>
    <w:rsid w:val="00CC33D8"/>
    <w:rsid w:val="00CF05B8"/>
    <w:rsid w:val="00D14F75"/>
    <w:rsid w:val="00D53AEA"/>
    <w:rsid w:val="00D75A13"/>
    <w:rsid w:val="00DA12DD"/>
    <w:rsid w:val="00DD6B8C"/>
    <w:rsid w:val="00E16F8C"/>
    <w:rsid w:val="00E32830"/>
    <w:rsid w:val="00E54E50"/>
    <w:rsid w:val="00E82347"/>
    <w:rsid w:val="00F159BC"/>
    <w:rsid w:val="00F26475"/>
    <w:rsid w:val="00F664A6"/>
    <w:rsid w:val="00F823C6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FC8BD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styleId="af">
    <w:name w:val="List Paragraph"/>
    <w:basedOn w:val="a"/>
    <w:uiPriority w:val="99"/>
    <w:qFormat/>
    <w:rsid w:val="004E558C"/>
    <w:pPr>
      <w:ind w:left="720" w:firstLine="720"/>
      <w:contextualSpacing/>
      <w:jc w:val="both"/>
    </w:pPr>
    <w:rPr>
      <w:sz w:val="28"/>
    </w:rPr>
  </w:style>
  <w:style w:type="paragraph" w:customStyle="1" w:styleId="pt-a-000063">
    <w:name w:val="pt-a-000063"/>
    <w:basedOn w:val="a"/>
    <w:rsid w:val="004E558C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50">
    <w:name w:val="pt-a-000050"/>
    <w:basedOn w:val="a"/>
    <w:rsid w:val="004E558C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54">
    <w:name w:val="pt-a0-000054"/>
    <w:basedOn w:val="a0"/>
    <w:rsid w:val="004E558C"/>
  </w:style>
  <w:style w:type="character" w:customStyle="1" w:styleId="pt-a0-000044">
    <w:name w:val="pt-a0-000044"/>
    <w:basedOn w:val="a0"/>
    <w:rsid w:val="004E558C"/>
  </w:style>
  <w:style w:type="character" w:customStyle="1" w:styleId="fontstyle01">
    <w:name w:val="fontstyle01"/>
    <w:basedOn w:val="a0"/>
    <w:rsid w:val="004B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B40B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pt-a0-000021">
    <w:name w:val="pt-a0-000021"/>
    <w:basedOn w:val="a0"/>
    <w:rsid w:val="00F6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1804FB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031956"/>
    <w:rsid w:val="0008243A"/>
    <w:rsid w:val="000B4C2F"/>
    <w:rsid w:val="001675B7"/>
    <w:rsid w:val="001804FB"/>
    <w:rsid w:val="00183596"/>
    <w:rsid w:val="00303093"/>
    <w:rsid w:val="00387916"/>
    <w:rsid w:val="00466111"/>
    <w:rsid w:val="005355FD"/>
    <w:rsid w:val="005908E1"/>
    <w:rsid w:val="005D5CD8"/>
    <w:rsid w:val="0060428A"/>
    <w:rsid w:val="00660913"/>
    <w:rsid w:val="00725AC0"/>
    <w:rsid w:val="007612E4"/>
    <w:rsid w:val="008B1471"/>
    <w:rsid w:val="008D60E9"/>
    <w:rsid w:val="00975EEE"/>
    <w:rsid w:val="009973D4"/>
    <w:rsid w:val="009D018D"/>
    <w:rsid w:val="00A65AEF"/>
    <w:rsid w:val="00A973C7"/>
    <w:rsid w:val="00B91AA0"/>
    <w:rsid w:val="00BA47E3"/>
    <w:rsid w:val="00BC1608"/>
    <w:rsid w:val="00BF13F1"/>
    <w:rsid w:val="00C10C63"/>
    <w:rsid w:val="00C36246"/>
    <w:rsid w:val="00D03E62"/>
    <w:rsid w:val="00D73FD0"/>
    <w:rsid w:val="00D75741"/>
    <w:rsid w:val="00E84BE7"/>
    <w:rsid w:val="00E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Малов Леонид Александрович</cp:lastModifiedBy>
  <cp:revision>5</cp:revision>
  <cp:lastPrinted>2024-07-10T09:22:00Z</cp:lastPrinted>
  <dcterms:created xsi:type="dcterms:W3CDTF">2024-07-10T09:32:00Z</dcterms:created>
  <dcterms:modified xsi:type="dcterms:W3CDTF">2024-07-10T10:59:00Z</dcterms:modified>
</cp:coreProperties>
</file>